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7C19CA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58D0EB4" wp14:editId="7F79D49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-114300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C19CA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82250A" w:rsidP="008225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7C19CA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7273D315" wp14:editId="6075C809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 xml:space="preserve"> Л.В. Ватлина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7C19CA">
        <w:rPr>
          <w:sz w:val="28"/>
          <w:szCs w:val="28"/>
          <w:lang w:val="ru-RU"/>
        </w:rPr>
        <w:t>28 мая 2025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9F3266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82250A">
        <w:rPr>
          <w:b/>
          <w:sz w:val="28"/>
          <w:szCs w:val="28"/>
          <w:lang w:val="ru-RU"/>
        </w:rPr>
        <w:t>.</w:t>
      </w:r>
      <w:r w:rsidR="00AF70F5" w:rsidRPr="00AF70F5">
        <w:rPr>
          <w:b/>
          <w:sz w:val="28"/>
          <w:szCs w:val="28"/>
          <w:lang w:val="ru-RU"/>
        </w:rPr>
        <w:t xml:space="preserve">02 </w:t>
      </w:r>
      <w:r w:rsidR="007C19CA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9F3266" w:rsidRDefault="009F3266" w:rsidP="00DD452B">
      <w:pPr>
        <w:jc w:val="center"/>
        <w:rPr>
          <w:b/>
          <w:sz w:val="28"/>
          <w:szCs w:val="28"/>
          <w:lang w:val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BF5018" w:rsidRPr="00BF5018" w:rsidRDefault="00BF5018" w:rsidP="00BF5018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AF70F5" w:rsidRPr="007E2444" w:rsidRDefault="00AF70F5" w:rsidP="00BF5018">
      <w:pPr>
        <w:spacing w:after="120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7C19CA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9F3266">
      <w:pPr>
        <w:spacing w:after="120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9F3266">
        <w:rPr>
          <w:i/>
          <w:sz w:val="28"/>
          <w:szCs w:val="28"/>
          <w:lang w:val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82250A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7C19CA" w:rsidRPr="000C00B2" w:rsidRDefault="00AF70F5" w:rsidP="007C19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7C19CA">
        <w:rPr>
          <w:sz w:val="28"/>
          <w:szCs w:val="28"/>
          <w:lang w:val="ru-RU" w:eastAsia="ru-RU"/>
        </w:rPr>
        <w:t>28 мая 2025г. № 8.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82250A">
        <w:rPr>
          <w:color w:val="000000"/>
          <w:sz w:val="28"/>
          <w:szCs w:val="28"/>
          <w:lang w:val="ru-RU"/>
        </w:rPr>
        <w:t xml:space="preserve"> сервиса и туризма</w:t>
      </w:r>
      <w:r w:rsidR="0082250A">
        <w:rPr>
          <w:color w:val="000000"/>
          <w:sz w:val="28"/>
          <w:szCs w:val="28"/>
          <w:lang w:val="ru-RU"/>
        </w:rPr>
        <w:tab/>
        <w:t xml:space="preserve">       </w:t>
      </w:r>
      <w:r w:rsidR="0082250A">
        <w:rPr>
          <w:noProof/>
          <w:lang w:val="ru-RU" w:eastAsia="ru-RU"/>
        </w:rPr>
        <w:drawing>
          <wp:inline distT="0" distB="0" distL="0" distR="0" wp14:anchorId="56E09ED5" wp14:editId="023A46C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50A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Pr="009F3266" w:rsidRDefault="00AF70F5" w:rsidP="00AF70F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AF70F5" w:rsidRPr="009F3266" w:rsidRDefault="00AF70F5" w:rsidP="00AF70F5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AF70F5" w:rsidRPr="009F3266" w:rsidRDefault="00AF70F5" w:rsidP="0082250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9F3266" w:rsidRDefault="00AF70F5">
      <w:pPr>
        <w:spacing w:after="200" w:line="276" w:lineRule="auto"/>
        <w:rPr>
          <w:sz w:val="28"/>
          <w:szCs w:val="28"/>
          <w:lang w:val="ru-RU"/>
        </w:rPr>
      </w:pPr>
      <w:r w:rsidRPr="009F3266">
        <w:rPr>
          <w:sz w:val="28"/>
          <w:szCs w:val="28"/>
          <w:lang w:val="ru-RU"/>
        </w:rPr>
        <w:br w:type="page"/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9F3266" w:rsidRPr="00BF5018" w:rsidRDefault="008B1087" w:rsidP="009F3266">
      <w:pPr>
        <w:spacing w:after="120"/>
        <w:jc w:val="both"/>
        <w:rPr>
          <w:sz w:val="28"/>
          <w:szCs w:val="28"/>
          <w:lang w:val="ru-RU"/>
        </w:rPr>
      </w:pPr>
      <w:r w:rsidRPr="009F3266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9F3266">
        <w:rPr>
          <w:color w:val="000000"/>
          <w:sz w:val="28"/>
          <w:szCs w:val="28"/>
          <w:lang w:val="ru-RU"/>
        </w:rPr>
        <w:t xml:space="preserve">  </w:t>
      </w:r>
      <w:r w:rsidRPr="009F3266">
        <w:rPr>
          <w:rStyle w:val="fontstyle01"/>
          <w:sz w:val="28"/>
          <w:szCs w:val="28"/>
          <w:lang w:val="ru-RU"/>
        </w:rPr>
        <w:t>образовательной программы в соответствии с ФГОС СПО по специальности</w:t>
      </w:r>
      <w:r w:rsidR="009F3266">
        <w:rPr>
          <w:rStyle w:val="fontstyle01"/>
          <w:sz w:val="28"/>
          <w:szCs w:val="28"/>
          <w:lang w:val="ru-RU"/>
        </w:rPr>
        <w:t xml:space="preserve"> </w:t>
      </w:r>
      <w:r w:rsidRPr="009F3266">
        <w:rPr>
          <w:sz w:val="28"/>
          <w:szCs w:val="28"/>
          <w:lang w:val="ru-RU" w:eastAsia="ru-RU"/>
        </w:rPr>
        <w:t>43.02.16 Туризм и гостеприимство</w:t>
      </w:r>
      <w:r w:rsidR="009F3266">
        <w:rPr>
          <w:sz w:val="28"/>
          <w:szCs w:val="28"/>
          <w:lang w:val="ru-RU" w:eastAsia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8B1087" w:rsidRPr="009F3266" w:rsidRDefault="008B1087" w:rsidP="008B1087">
      <w:pPr>
        <w:jc w:val="both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B1087" w:rsidRPr="009F3266" w:rsidRDefault="008B1087" w:rsidP="008B1087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4019"/>
      </w:tblGrid>
      <w:tr w:rsidR="00B278C7" w:rsidRPr="009F3266" w:rsidTr="00B278C7">
        <w:tc>
          <w:tcPr>
            <w:tcW w:w="1526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9F3266">
              <w:rPr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B278C7" w:rsidRPr="007C19CA" w:rsidTr="00B278C7">
        <w:tc>
          <w:tcPr>
            <w:tcW w:w="1526" w:type="dxa"/>
          </w:tcPr>
          <w:p w:rsidR="00B278C7" w:rsidRPr="009F3266" w:rsidRDefault="00B278C7" w:rsidP="00B278C7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</w:t>
            </w:r>
          </w:p>
          <w:p w:rsidR="00B278C7" w:rsidRPr="009F3266" w:rsidRDefault="00B278C7" w:rsidP="00AF70F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документации,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 деятельность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характеристику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отношениях технических работников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приема и размещения с другими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службы приема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размещения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 другими подразделениями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тенденции развития гостиничного рынка;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9F3266" w:rsidRDefault="00B278C7" w:rsidP="00B278C7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RPr="009F3266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0723D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90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9F32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рактическ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F062BA" w:rsidRPr="009F3266" w:rsidRDefault="00F062BA" w:rsidP="00AF70F5">
      <w:pPr>
        <w:jc w:val="both"/>
        <w:rPr>
          <w:sz w:val="28"/>
          <w:szCs w:val="28"/>
          <w:lang w:val="ru-RU"/>
        </w:rPr>
        <w:sectPr w:rsidR="00F062BA" w:rsidRPr="009F3266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Pr="009F3266" w:rsidRDefault="00F062BA" w:rsidP="00F062BA">
      <w:pPr>
        <w:jc w:val="both"/>
        <w:rPr>
          <w:sz w:val="28"/>
          <w:szCs w:val="28"/>
          <w:lang w:val="ru-RU"/>
        </w:rPr>
      </w:pP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7848"/>
        <w:gridCol w:w="283"/>
        <w:gridCol w:w="1213"/>
        <w:gridCol w:w="2976"/>
      </w:tblGrid>
      <w:tr w:rsidR="00F062BA" w:rsidRPr="007C19CA" w:rsidTr="009F3266">
        <w:trPr>
          <w:trHeight w:val="108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062BA" w:rsidRPr="009F3266" w:rsidTr="0062307F">
        <w:trPr>
          <w:trHeight w:val="164"/>
        </w:trPr>
        <w:tc>
          <w:tcPr>
            <w:tcW w:w="5000" w:type="pct"/>
            <w:gridSpan w:val="5"/>
          </w:tcPr>
          <w:p w:rsidR="00F062BA" w:rsidRPr="009F3266" w:rsidRDefault="00F062BA" w:rsidP="00F062BA">
            <w:pPr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F062BA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62307F" w:rsidRPr="009F3266" w:rsidRDefault="0062307F" w:rsidP="000531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93" w:type="pct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  <w:vAlign w:val="center"/>
          </w:tcPr>
          <w:p w:rsidR="0062307F" w:rsidRPr="009F3266" w:rsidRDefault="0062307F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5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Финансовое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Консультационное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малых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предприятий</w:t>
            </w:r>
            <w:proofErr w:type="spellEnd"/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9F3266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потребитель, наемный работник, государство как субъекты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 деятельности. Портрет современного предпринимателя.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ств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едпринимателя. Товар как объект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93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7C19CA" w:rsidTr="009F3266">
        <w:trPr>
          <w:trHeight w:val="164"/>
        </w:trPr>
        <w:tc>
          <w:tcPr>
            <w:tcW w:w="997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обучающихся</w:t>
            </w:r>
            <w:proofErr w:type="gramEnd"/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7C19CA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D40B33" w:rsidRPr="009F3266" w:rsidTr="009F3266">
        <w:trPr>
          <w:trHeight w:val="308"/>
        </w:trPr>
        <w:tc>
          <w:tcPr>
            <w:tcW w:w="997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D40B33" w:rsidRPr="009F3266" w:rsidRDefault="00D40B33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  <w:vMerge w:val="restar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предпринимательского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решения. Р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Моделирование отличий товара (услуги), лежащего в основе деловой идеи.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Изучение новых конкурентных </w:t>
            </w:r>
            <w:proofErr w:type="gramStart"/>
            <w:r w:rsidRPr="009F3266">
              <w:rPr>
                <w:rStyle w:val="fontstyle2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 новых форматов предприятий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дела</w:t>
            </w: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D72938" w:rsidRPr="009F3266" w:rsidRDefault="00D72938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Новые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бизнес-модели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. Стратегия достижения успеха. Создание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</w:t>
            </w:r>
            <w:proofErr w:type="gram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9F3266">
              <w:rPr>
                <w:rStyle w:val="fontstyle01"/>
                <w:sz w:val="28"/>
                <w:szCs w:val="28"/>
              </w:rPr>
              <w:t>start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9F3266">
              <w:rPr>
                <w:rStyle w:val="fontstyle01"/>
                <w:sz w:val="28"/>
                <w:szCs w:val="28"/>
              </w:rPr>
              <w:t>up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93" w:type="pct"/>
            <w:vMerge w:val="restar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7C19CA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7C19CA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62307F">
        <w:trPr>
          <w:trHeight w:val="164"/>
        </w:trPr>
        <w:tc>
          <w:tcPr>
            <w:tcW w:w="5000" w:type="pct"/>
            <w:gridSpan w:val="5"/>
          </w:tcPr>
          <w:p w:rsidR="00D72938" w:rsidRPr="009F3266" w:rsidRDefault="00D72938" w:rsidP="00D72938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lastRenderedPageBreak/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62307F" w:rsidRPr="009F3266" w:rsidRDefault="0062307F" w:rsidP="00D72938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86" w:type="pct"/>
            <w:gridSpan w:val="2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62307F" w:rsidRPr="009F3266" w:rsidRDefault="0062307F" w:rsidP="0062307F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Назначение, цели и задачи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бизнес-планирования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. Функции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бизнес-плана. Краткое содержание разделов бизнес-плана</w:t>
            </w:r>
          </w:p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разработки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бизнес-плана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предприятия).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материальных и трудовых ресурсах.. структура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Финансовый план.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капитале и источники финансирования;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</w:t>
            </w:r>
            <w:r w:rsidR="009F3266">
              <w:rPr>
                <w:rStyle w:val="fontstyle01"/>
                <w:sz w:val="28"/>
                <w:szCs w:val="28"/>
              </w:rPr>
              <w:t>еи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дела 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lastRenderedPageBreak/>
              <w:t>профессиональной</w:t>
            </w:r>
            <w:proofErr w:type="spellEnd"/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7C19CA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Расчёт потребности проектируемого предприятия в трудовых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62307F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Всего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062BA" w:rsidRPr="009F3266" w:rsidRDefault="00F062BA" w:rsidP="00F062BA">
      <w:pPr>
        <w:jc w:val="both"/>
        <w:rPr>
          <w:sz w:val="28"/>
          <w:szCs w:val="28"/>
          <w:lang w:val="ru-RU" w:eastAsia="ru-RU"/>
        </w:rPr>
        <w:sectPr w:rsidR="00F062BA" w:rsidRPr="009F326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ДИСЦИПЛИНЫ</w:t>
      </w:r>
    </w:p>
    <w:p w:rsidR="006E40C1" w:rsidRPr="009F326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F3266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9F3266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F3266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3266">
        <w:rPr>
          <w:color w:val="000000"/>
          <w:sz w:val="28"/>
          <w:szCs w:val="28"/>
          <w:lang w:val="ru-RU"/>
        </w:rPr>
        <w:t>Ай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8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Pr="009F3266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9F3266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>978-5-534-10541-4.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9F3266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9F326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6.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proofErr w:type="gramStart"/>
      <w:r w:rsidRPr="009F3266">
        <w:rPr>
          <w:color w:val="000000"/>
          <w:sz w:val="28"/>
          <w:szCs w:val="28"/>
          <w:lang w:val="ru-RU"/>
        </w:rPr>
        <w:t>:</w:t>
      </w:r>
      <w:proofErr w:type="gramEnd"/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>/</w:t>
      </w:r>
      <w:proofErr w:type="spellStart"/>
      <w:r w:rsidRPr="009F3266">
        <w:rPr>
          <w:color w:val="000000"/>
          <w:sz w:val="28"/>
          <w:szCs w:val="28"/>
        </w:rPr>
        <w:t>bcode</w:t>
      </w:r>
      <w:proofErr w:type="spellEnd"/>
      <w:r w:rsidRPr="009F3266">
        <w:rPr>
          <w:color w:val="000000"/>
          <w:sz w:val="28"/>
          <w:szCs w:val="28"/>
          <w:lang w:val="ru-RU"/>
        </w:rPr>
        <w:t>/475811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lastRenderedPageBreak/>
        <w:t xml:space="preserve">Образовательная платформа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2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</w:hyperlink>
      <w:r w:rsidRPr="009F3266">
        <w:rPr>
          <w:color w:val="000000"/>
          <w:sz w:val="28"/>
          <w:szCs w:val="28"/>
          <w:lang w:val="ru-RU"/>
        </w:rPr>
        <w:t>.</w:t>
      </w: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9F3266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132-ФЗ «Об основах туристской деятельности в Российской Федерации»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2. Закон РФ от 07.02.1992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2129-р (ред. от 23.11.2020) «Об утверждении Стратегии развития туризма в Российской Федерации на период до 2035 года»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9F3266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9F3266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Г. Б. Морозов. — 4-е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перераб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 w:rsidRPr="009F3266">
        <w:rPr>
          <w:color w:val="000000"/>
          <w:sz w:val="28"/>
          <w:szCs w:val="28"/>
          <w:lang w:val="ru-RU"/>
        </w:rPr>
        <w:t>:э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9F3266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D84055" w:rsidRPr="007C19CA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разработанных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договорных отношений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отношениях технических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питания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Основы финансовой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сообщений,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презентаций;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D84055" w:rsidRPr="009F3266" w:rsidRDefault="00D84055" w:rsidP="000531C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D84055" w:rsidRPr="007C19CA" w:rsidTr="009F3266">
        <w:trPr>
          <w:trHeight w:val="7503"/>
          <w:jc w:val="right"/>
        </w:trPr>
        <w:tc>
          <w:tcPr>
            <w:tcW w:w="1936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деятельность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</w:t>
            </w:r>
            <w:proofErr w:type="gramEnd"/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вать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прогнозировать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D84055" w:rsidRPr="009F3266" w:rsidRDefault="00D84055" w:rsidP="00400CB4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9F3266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61B85"/>
    <w:rsid w:val="00400CB4"/>
    <w:rsid w:val="0062307F"/>
    <w:rsid w:val="0064405F"/>
    <w:rsid w:val="006E40C1"/>
    <w:rsid w:val="007871C2"/>
    <w:rsid w:val="007C19CA"/>
    <w:rsid w:val="0082250A"/>
    <w:rsid w:val="00882937"/>
    <w:rsid w:val="008B1087"/>
    <w:rsid w:val="0090723D"/>
    <w:rsid w:val="009F3266"/>
    <w:rsid w:val="00AF70F5"/>
    <w:rsid w:val="00B278C7"/>
    <w:rsid w:val="00BF5018"/>
    <w:rsid w:val="00D40B33"/>
    <w:rsid w:val="00D424DB"/>
    <w:rsid w:val="00D44FC6"/>
    <w:rsid w:val="00D72938"/>
    <w:rsid w:val="00D84055"/>
    <w:rsid w:val="00DD452B"/>
    <w:rsid w:val="00F062BA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2807" TargetMode="External"/><Relationship Id="rId13" Type="http://schemas.openxmlformats.org/officeDocument/2006/relationships/hyperlink" Target="https://urait.ru/bcode/4759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rofspo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7581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91720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Здоровцова Олеся Николаевна</cp:lastModifiedBy>
  <cp:revision>13</cp:revision>
  <cp:lastPrinted>2023-06-29T04:15:00Z</cp:lastPrinted>
  <dcterms:created xsi:type="dcterms:W3CDTF">2023-06-29T02:31:00Z</dcterms:created>
  <dcterms:modified xsi:type="dcterms:W3CDTF">2025-08-18T04:26:00Z</dcterms:modified>
</cp:coreProperties>
</file>